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50" w:rsidRDefault="001A5CA7" w:rsidP="00421F0A">
      <w:pPr>
        <w:spacing w:after="0" w:line="240" w:lineRule="auto"/>
        <w:rPr>
          <w:rFonts w:eastAsia="Times New Roman" w:cs="Constantia"/>
          <w:b/>
          <w:bCs/>
          <w:color w:val="000000"/>
          <w:spacing w:val="-30"/>
          <w:sz w:val="56"/>
          <w:szCs w:val="56"/>
          <w:lang w:eastAsia="fr-FR"/>
        </w:rPr>
      </w:pPr>
      <w:bookmarkStart w:id="0" w:name="bookmark0"/>
      <w:r w:rsidRPr="001A5CA7">
        <w:rPr>
          <w:rFonts w:eastAsia="Times New Roman" w:cs="Constantia"/>
          <w:b/>
          <w:bCs/>
          <w:color w:val="000000"/>
          <w:spacing w:val="-30"/>
          <w:sz w:val="56"/>
          <w:szCs w:val="56"/>
          <w:lang w:eastAsia="fr-FR"/>
        </w:rPr>
        <w:drawing>
          <wp:anchor distT="0" distB="0" distL="114300" distR="114300" simplePos="0" relativeHeight="251659264" behindDoc="1" locked="0" layoutInCell="1" allowOverlap="1">
            <wp:simplePos x="0" y="0"/>
            <wp:positionH relativeFrom="column">
              <wp:posOffset>-971550</wp:posOffset>
            </wp:positionH>
            <wp:positionV relativeFrom="paragraph">
              <wp:posOffset>-971550</wp:posOffset>
            </wp:positionV>
            <wp:extent cx="7667625" cy="2019300"/>
            <wp:effectExtent l="19050" t="0" r="9525" b="0"/>
            <wp:wrapNone/>
            <wp:docPr id="2" name="Image 1" descr="C:\Users\dryfe\Desktop\Image2.png"/>
            <wp:cNvGraphicFramePr/>
            <a:graphic xmlns:a="http://schemas.openxmlformats.org/drawingml/2006/main">
              <a:graphicData uri="http://schemas.openxmlformats.org/drawingml/2006/picture">
                <pic:pic xmlns:pic="http://schemas.openxmlformats.org/drawingml/2006/picture">
                  <pic:nvPicPr>
                    <pic:cNvPr id="0" name="Picture 5" descr="C:\Users\dryfe\Desktop\Image2.png"/>
                    <pic:cNvPicPr>
                      <a:picLocks noChangeAspect="1" noChangeArrowheads="1"/>
                    </pic:cNvPicPr>
                  </pic:nvPicPr>
                  <pic:blipFill>
                    <a:blip r:embed="rId5" cstate="print"/>
                    <a:srcRect/>
                    <a:stretch>
                      <a:fillRect/>
                    </a:stretch>
                  </pic:blipFill>
                  <pic:spPr bwMode="auto">
                    <a:xfrm>
                      <a:off x="0" y="0"/>
                      <a:ext cx="7667625" cy="2019300"/>
                    </a:xfrm>
                    <a:prstGeom prst="rect">
                      <a:avLst/>
                    </a:prstGeom>
                    <a:noFill/>
                    <a:ln w="9525">
                      <a:noFill/>
                      <a:miter lim="800000"/>
                      <a:headEnd/>
                      <a:tailEnd/>
                    </a:ln>
                  </pic:spPr>
                </pic:pic>
              </a:graphicData>
            </a:graphic>
          </wp:anchor>
        </w:drawing>
      </w:r>
    </w:p>
    <w:p w:rsidR="004F6750" w:rsidRDefault="004F6750" w:rsidP="00421F0A">
      <w:pPr>
        <w:spacing w:after="0" w:line="240" w:lineRule="auto"/>
        <w:rPr>
          <w:rFonts w:eastAsia="Times New Roman" w:cs="Constantia"/>
          <w:b/>
          <w:bCs/>
          <w:color w:val="000000"/>
          <w:spacing w:val="-30"/>
          <w:sz w:val="56"/>
          <w:szCs w:val="56"/>
          <w:lang w:eastAsia="fr-FR"/>
        </w:rPr>
      </w:pPr>
    </w:p>
    <w:p w:rsidR="00421F0A" w:rsidRPr="00421F0A" w:rsidRDefault="00421F0A" w:rsidP="00421F0A">
      <w:pPr>
        <w:spacing w:after="0" w:line="240" w:lineRule="auto"/>
        <w:rPr>
          <w:rFonts w:eastAsia="Times New Roman" w:cs="Constantia"/>
          <w:b/>
          <w:bCs/>
          <w:color w:val="000000"/>
          <w:spacing w:val="-30"/>
          <w:sz w:val="56"/>
          <w:szCs w:val="56"/>
          <w:lang w:eastAsia="fr-FR"/>
        </w:rPr>
      </w:pPr>
      <w:r w:rsidRPr="00421F0A">
        <w:rPr>
          <w:rFonts w:eastAsia="Times New Roman" w:cs="Constantia"/>
          <w:b/>
          <w:bCs/>
          <w:color w:val="000000"/>
          <w:spacing w:val="-30"/>
          <w:sz w:val="56"/>
          <w:szCs w:val="56"/>
          <w:lang w:eastAsia="fr-FR"/>
        </w:rPr>
        <w:t>Le conseil de coopérative</w:t>
      </w:r>
      <w:bookmarkEnd w:id="0"/>
    </w:p>
    <w:p w:rsidR="00421F0A" w:rsidRPr="00421F0A" w:rsidRDefault="00421F0A" w:rsidP="00421F0A">
      <w:pPr>
        <w:spacing w:after="0" w:line="240" w:lineRule="auto"/>
        <w:rPr>
          <w:rFonts w:eastAsia="Times New Roman" w:cs="Times New Roman"/>
          <w:sz w:val="24"/>
          <w:szCs w:val="24"/>
          <w:lang w:eastAsia="fr-FR"/>
        </w:rPr>
      </w:pPr>
    </w:p>
    <w:p w:rsidR="00421F0A" w:rsidRPr="00421F0A" w:rsidRDefault="00421F0A" w:rsidP="00421F0A">
      <w:pPr>
        <w:spacing w:after="0" w:line="240" w:lineRule="auto"/>
        <w:rPr>
          <w:rFonts w:eastAsia="Times New Roman" w:cs="Trebuchet MS"/>
          <w:b/>
          <w:bCs/>
          <w:i/>
          <w:iCs/>
          <w:color w:val="000000"/>
          <w:spacing w:val="20"/>
          <w:sz w:val="24"/>
          <w:szCs w:val="24"/>
          <w:lang w:eastAsia="fr-FR"/>
        </w:rPr>
      </w:pPr>
      <w:r w:rsidRPr="00421F0A">
        <w:rPr>
          <w:rFonts w:eastAsia="Times New Roman" w:cs="Trebuchet MS"/>
          <w:b/>
          <w:bCs/>
          <w:i/>
          <w:iCs/>
          <w:color w:val="000000"/>
          <w:spacing w:val="20"/>
          <w:sz w:val="24"/>
          <w:szCs w:val="24"/>
          <w:lang w:eastAsia="fr-FR"/>
        </w:rPr>
        <w:t>Réguler les relations au sein de la classe et planifier des projets.</w:t>
      </w:r>
    </w:p>
    <w:p w:rsidR="00421F0A" w:rsidRPr="00421F0A" w:rsidRDefault="00421F0A" w:rsidP="00421F0A">
      <w:pPr>
        <w:spacing w:after="0" w:line="240" w:lineRule="auto"/>
        <w:rPr>
          <w:rFonts w:eastAsia="Times New Roman" w:cs="Times New Roman"/>
          <w:sz w:val="24"/>
          <w:szCs w:val="24"/>
          <w:lang w:eastAsia="fr-FR"/>
        </w:rPr>
      </w:pPr>
    </w:p>
    <w:p w:rsidR="00421F0A" w:rsidRPr="00421F0A" w:rsidRDefault="00421F0A" w:rsidP="00421F0A">
      <w:pPr>
        <w:spacing w:after="0" w:line="240" w:lineRule="auto"/>
        <w:rPr>
          <w:rFonts w:eastAsia="Times New Roman" w:cs="AngsanaUPC"/>
          <w:b/>
          <w:bCs/>
          <w:color w:val="000000"/>
          <w:spacing w:val="-20"/>
          <w:sz w:val="36"/>
          <w:szCs w:val="36"/>
          <w:u w:val="single"/>
          <w:lang w:eastAsia="fr-FR"/>
        </w:rPr>
      </w:pPr>
      <w:bookmarkStart w:id="1" w:name="bookmark1"/>
      <w:r w:rsidRPr="00421F0A">
        <w:rPr>
          <w:rFonts w:eastAsia="Times New Roman" w:cs="AngsanaUPC"/>
          <w:b/>
          <w:bCs/>
          <w:color w:val="000000"/>
          <w:spacing w:val="-20"/>
          <w:sz w:val="36"/>
          <w:szCs w:val="36"/>
          <w:u w:val="single"/>
          <w:lang w:eastAsia="fr-FR"/>
        </w:rPr>
        <w:t>Quand?</w:t>
      </w:r>
      <w:bookmarkEnd w:id="1"/>
    </w:p>
    <w:p w:rsidR="00421F0A" w:rsidRDefault="00421F0A" w:rsidP="00421F0A">
      <w:pPr>
        <w:spacing w:after="0" w:line="240" w:lineRule="auto"/>
        <w:jc w:val="both"/>
        <w:rPr>
          <w:rFonts w:eastAsia="Times New Roman" w:cs="Trebuchet MS"/>
          <w:color w:val="000000"/>
          <w:sz w:val="24"/>
          <w:szCs w:val="24"/>
          <w:lang w:eastAsia="fr-FR"/>
        </w:rPr>
      </w:pPr>
      <w:r w:rsidRPr="00421F0A">
        <w:rPr>
          <w:rFonts w:eastAsia="Times New Roman" w:cs="Trebuchet MS"/>
          <w:color w:val="000000"/>
          <w:sz w:val="24"/>
          <w:szCs w:val="24"/>
          <w:lang w:eastAsia="fr-FR"/>
        </w:rPr>
        <w:t xml:space="preserve">Le conseil pouvant être un temps de parole inscrit à </w:t>
      </w:r>
      <w:r>
        <w:rPr>
          <w:rFonts w:eastAsia="Times New Roman" w:cs="Trebuchet MS"/>
          <w:color w:val="000000"/>
          <w:sz w:val="24"/>
          <w:szCs w:val="24"/>
          <w:lang w:eastAsia="fr-FR"/>
        </w:rPr>
        <w:t>l</w:t>
      </w:r>
      <w:r w:rsidRPr="00421F0A">
        <w:rPr>
          <w:rFonts w:eastAsia="Times New Roman" w:cs="Trebuchet MS"/>
          <w:color w:val="000000"/>
          <w:sz w:val="24"/>
          <w:szCs w:val="24"/>
          <w:lang w:eastAsia="fr-FR"/>
        </w:rPr>
        <w:t>'emploi du temps, a lieu de préférence en début ou en fin de semaine. Au CP, l'enseignant privilégiera deux réunions hebdomadaires de vingt minutes.</w:t>
      </w:r>
    </w:p>
    <w:p w:rsidR="00421F0A" w:rsidRPr="00421F0A" w:rsidRDefault="00421F0A" w:rsidP="00421F0A">
      <w:pPr>
        <w:spacing w:after="0" w:line="240" w:lineRule="auto"/>
        <w:jc w:val="both"/>
        <w:rPr>
          <w:rFonts w:eastAsia="Times New Roman" w:cs="Times New Roman"/>
          <w:sz w:val="24"/>
          <w:szCs w:val="24"/>
          <w:lang w:eastAsia="fr-FR"/>
        </w:rPr>
      </w:pPr>
    </w:p>
    <w:p w:rsidR="00421F0A" w:rsidRPr="00421F0A" w:rsidRDefault="00421F0A" w:rsidP="00421F0A">
      <w:pPr>
        <w:spacing w:after="0" w:line="240" w:lineRule="auto"/>
        <w:rPr>
          <w:rFonts w:eastAsia="Times New Roman" w:cs="Times New Roman"/>
          <w:sz w:val="36"/>
          <w:szCs w:val="36"/>
          <w:u w:val="single"/>
          <w:lang w:eastAsia="fr-FR"/>
        </w:rPr>
      </w:pPr>
      <w:bookmarkStart w:id="2" w:name="bookmark2"/>
      <w:r w:rsidRPr="00421F0A">
        <w:rPr>
          <w:rFonts w:eastAsia="Times New Roman" w:cs="AngsanaUPC"/>
          <w:b/>
          <w:bCs/>
          <w:color w:val="000000"/>
          <w:spacing w:val="-20"/>
          <w:sz w:val="36"/>
          <w:szCs w:val="36"/>
          <w:u w:val="single"/>
          <w:lang w:eastAsia="fr-FR"/>
        </w:rPr>
        <w:t>Comment?</w:t>
      </w:r>
      <w:bookmarkEnd w:id="2"/>
    </w:p>
    <w:p w:rsidR="00421F0A" w:rsidRDefault="00421F0A" w:rsidP="00421F0A">
      <w:pPr>
        <w:spacing w:after="0" w:line="240" w:lineRule="auto"/>
        <w:rPr>
          <w:rFonts w:eastAsia="Times New Roman" w:cs="Trebuchet MS"/>
          <w:color w:val="000000"/>
          <w:sz w:val="24"/>
          <w:szCs w:val="24"/>
          <w:lang w:eastAsia="fr-FR"/>
        </w:rPr>
      </w:pPr>
      <w:r w:rsidRPr="00421F0A">
        <w:rPr>
          <w:rFonts w:eastAsia="Times New Roman" w:cs="Trebuchet MS"/>
          <w:color w:val="000000"/>
          <w:sz w:val="24"/>
          <w:szCs w:val="24"/>
          <w:lang w:eastAsia="fr-FR"/>
        </w:rPr>
        <w:t>La disposition en cercle ou dans le coin regroupement assure une réelle situation d'échanges et facilite la communication. L'utilisation du bâton de parole est conseillée.</w:t>
      </w:r>
    </w:p>
    <w:p w:rsidR="009A3536" w:rsidRPr="00421F0A" w:rsidRDefault="009A3536" w:rsidP="00421F0A">
      <w:pPr>
        <w:spacing w:after="0" w:line="240" w:lineRule="auto"/>
        <w:rPr>
          <w:rFonts w:eastAsia="Times New Roman" w:cs="Times New Roman"/>
          <w:sz w:val="24"/>
          <w:szCs w:val="24"/>
          <w:lang w:eastAsia="fr-FR"/>
        </w:rPr>
      </w:pPr>
    </w:p>
    <w:p w:rsidR="00421F0A" w:rsidRPr="00421F0A" w:rsidRDefault="00421F0A" w:rsidP="00421F0A">
      <w:pPr>
        <w:spacing w:after="0" w:line="240" w:lineRule="auto"/>
        <w:rPr>
          <w:rFonts w:eastAsia="Times New Roman" w:cs="Times New Roman"/>
          <w:sz w:val="36"/>
          <w:szCs w:val="36"/>
          <w:u w:val="single"/>
          <w:lang w:eastAsia="fr-FR"/>
        </w:rPr>
      </w:pPr>
      <w:bookmarkStart w:id="3" w:name="bookmark3"/>
      <w:r>
        <w:rPr>
          <w:rFonts w:eastAsia="Times New Roman" w:cs="AngsanaUPC"/>
          <w:b/>
          <w:bCs/>
          <w:color w:val="000000"/>
          <w:spacing w:val="-20"/>
          <w:sz w:val="36"/>
          <w:szCs w:val="36"/>
          <w:u w:val="single"/>
          <w:lang w:eastAsia="fr-FR"/>
        </w:rPr>
        <w:t>L’</w:t>
      </w:r>
      <w:r w:rsidRPr="00421F0A">
        <w:rPr>
          <w:rFonts w:eastAsia="Times New Roman" w:cs="AngsanaUPC"/>
          <w:b/>
          <w:bCs/>
          <w:color w:val="000000"/>
          <w:spacing w:val="-20"/>
          <w:sz w:val="36"/>
          <w:szCs w:val="36"/>
          <w:u w:val="single"/>
          <w:lang w:eastAsia="fr-FR"/>
        </w:rPr>
        <w:t>o</w:t>
      </w:r>
      <w:bookmarkEnd w:id="3"/>
      <w:r>
        <w:rPr>
          <w:rFonts w:eastAsia="Times New Roman" w:cs="AngsanaUPC"/>
          <w:b/>
          <w:bCs/>
          <w:color w:val="000000"/>
          <w:spacing w:val="-20"/>
          <w:sz w:val="36"/>
          <w:szCs w:val="36"/>
          <w:u w:val="single"/>
          <w:lang w:eastAsia="fr-FR"/>
        </w:rPr>
        <w:t>rganisation</w:t>
      </w:r>
    </w:p>
    <w:p w:rsidR="00421F0A" w:rsidRPr="00421F0A" w:rsidRDefault="00421F0A" w:rsidP="00421F0A">
      <w:pPr>
        <w:spacing w:after="0" w:line="240" w:lineRule="auto"/>
        <w:rPr>
          <w:rFonts w:eastAsia="Times New Roman" w:cs="Times New Roman"/>
          <w:sz w:val="24"/>
          <w:szCs w:val="24"/>
          <w:lang w:eastAsia="fr-FR"/>
        </w:rPr>
      </w:pPr>
      <w:r w:rsidRPr="00421F0A">
        <w:rPr>
          <w:rFonts w:eastAsia="Times New Roman" w:cs="Trebuchet MS"/>
          <w:color w:val="000000"/>
          <w:sz w:val="24"/>
          <w:szCs w:val="24"/>
          <w:lang w:eastAsia="fr-FR"/>
        </w:rPr>
        <w:t>Le conseil se partage en deux temps bien distincts :</w:t>
      </w:r>
    </w:p>
    <w:p w:rsidR="00421F0A" w:rsidRPr="00421F0A" w:rsidRDefault="00421F0A" w:rsidP="00421F0A">
      <w:pPr>
        <w:numPr>
          <w:ilvl w:val="0"/>
          <w:numId w:val="1"/>
        </w:numPr>
        <w:spacing w:after="0" w:line="240" w:lineRule="auto"/>
        <w:rPr>
          <w:rFonts w:eastAsia="Times New Roman" w:cs="Trebuchet MS"/>
          <w:color w:val="000000"/>
          <w:sz w:val="24"/>
          <w:szCs w:val="24"/>
          <w:lang w:eastAsia="fr-FR"/>
        </w:rPr>
      </w:pPr>
      <w:r w:rsidRPr="00421F0A">
        <w:rPr>
          <w:rFonts w:eastAsia="Times New Roman" w:cs="Trebuchet MS"/>
          <w:color w:val="000000"/>
          <w:sz w:val="24"/>
          <w:szCs w:val="24"/>
          <w:lang w:eastAsia="fr-FR"/>
        </w:rPr>
        <w:t xml:space="preserve">Le premier « J'ai un problème » ou « Je veux parler de... » vise à faire émerger des problèmes relationnels, d'en débattre pour améliorer la vie au sein de la classe. Les différer dans le temps instaure un climat plus serein. Pour s'inscrire, on peut proposer aux élèves, surtout au CP, de placer leur prénom étiquette ou leur photo sur un carton rouge ou vert sur le tableau récapitulatif ou dans une boîte. On peut aussi réaliser de petites cartes avec quelques pictogrammes expressions de sentiments </w:t>
      </w:r>
      <w:r>
        <w:rPr>
          <w:rFonts w:eastAsia="Times New Roman" w:cs="Trebuchet MS"/>
          <w:color w:val="000000"/>
          <w:sz w:val="24"/>
          <w:szCs w:val="24"/>
          <w:lang w:eastAsia="fr-FR"/>
        </w:rPr>
        <w:t>(fiche jointe)</w:t>
      </w:r>
      <w:r w:rsidRPr="00421F0A">
        <w:rPr>
          <w:rFonts w:eastAsia="Times New Roman" w:cs="AngsanaUPC"/>
          <w:b/>
          <w:bCs/>
          <w:color w:val="000000"/>
          <w:sz w:val="24"/>
          <w:szCs w:val="24"/>
          <w:lang w:eastAsia="fr-FR"/>
        </w:rPr>
        <w:t>.</w:t>
      </w:r>
    </w:p>
    <w:p w:rsidR="00421F0A" w:rsidRPr="00421F0A" w:rsidRDefault="00421F0A" w:rsidP="00421F0A">
      <w:pPr>
        <w:numPr>
          <w:ilvl w:val="0"/>
          <w:numId w:val="1"/>
        </w:numPr>
        <w:spacing w:after="0" w:line="240" w:lineRule="auto"/>
        <w:rPr>
          <w:rFonts w:eastAsia="Times New Roman" w:cs="Trebuchet MS"/>
          <w:color w:val="000000"/>
          <w:sz w:val="24"/>
          <w:szCs w:val="24"/>
          <w:lang w:eastAsia="fr-FR"/>
        </w:rPr>
      </w:pPr>
      <w:r w:rsidRPr="00421F0A">
        <w:rPr>
          <w:rFonts w:eastAsia="Times New Roman" w:cs="Trebuchet MS"/>
          <w:color w:val="000000"/>
          <w:sz w:val="24"/>
          <w:szCs w:val="24"/>
          <w:lang w:eastAsia="fr-FR"/>
        </w:rPr>
        <w:t xml:space="preserve">Au cours de </w:t>
      </w:r>
      <w:r>
        <w:rPr>
          <w:rFonts w:eastAsia="Times New Roman" w:cs="Trebuchet MS"/>
          <w:color w:val="000000"/>
          <w:sz w:val="24"/>
          <w:szCs w:val="24"/>
          <w:lang w:eastAsia="fr-FR"/>
        </w:rPr>
        <w:t>l</w:t>
      </w:r>
      <w:r w:rsidRPr="00421F0A">
        <w:rPr>
          <w:rFonts w:eastAsia="Times New Roman" w:cs="Trebuchet MS"/>
          <w:color w:val="000000"/>
          <w:sz w:val="24"/>
          <w:szCs w:val="24"/>
          <w:lang w:eastAsia="fr-FR"/>
        </w:rPr>
        <w:t>a seconde partie, « les projets de la classe », deux choix sont possibles :</w:t>
      </w:r>
    </w:p>
    <w:p w:rsidR="00421F0A" w:rsidRPr="00421F0A" w:rsidRDefault="00421F0A" w:rsidP="00421F0A">
      <w:pPr>
        <w:pStyle w:val="Paragraphedeliste"/>
        <w:numPr>
          <w:ilvl w:val="0"/>
          <w:numId w:val="2"/>
        </w:numPr>
        <w:spacing w:after="0" w:line="240" w:lineRule="auto"/>
        <w:rPr>
          <w:rFonts w:eastAsia="Times New Roman" w:cs="Trebuchet MS"/>
          <w:color w:val="000000"/>
          <w:sz w:val="24"/>
          <w:szCs w:val="24"/>
          <w:lang w:eastAsia="fr-FR"/>
        </w:rPr>
      </w:pPr>
      <w:r w:rsidRPr="00421F0A">
        <w:rPr>
          <w:rFonts w:eastAsia="Times New Roman" w:cs="Trebuchet MS"/>
          <w:color w:val="000000"/>
          <w:sz w:val="24"/>
          <w:szCs w:val="24"/>
          <w:lang w:eastAsia="fr-FR"/>
        </w:rPr>
        <w:t>Soit l'enseignant utilise les tableaux proposés dans l'activité « Ce que je pense de... Ma classe... Mon école » pour mettre en place des projets coopératifs.</w:t>
      </w:r>
    </w:p>
    <w:p w:rsidR="00421F0A" w:rsidRPr="00421F0A" w:rsidRDefault="00421F0A" w:rsidP="00421F0A">
      <w:pPr>
        <w:pStyle w:val="Paragraphedeliste"/>
        <w:numPr>
          <w:ilvl w:val="0"/>
          <w:numId w:val="2"/>
        </w:numPr>
        <w:spacing w:after="0" w:line="240" w:lineRule="auto"/>
        <w:rPr>
          <w:rFonts w:eastAsia="Times New Roman" w:cs="Trebuchet MS"/>
          <w:color w:val="000000"/>
          <w:sz w:val="24"/>
          <w:szCs w:val="24"/>
          <w:lang w:eastAsia="fr-FR"/>
        </w:rPr>
      </w:pPr>
      <w:r w:rsidRPr="00421F0A">
        <w:rPr>
          <w:rFonts w:eastAsia="Times New Roman" w:cs="Trebuchet MS"/>
          <w:color w:val="000000"/>
          <w:sz w:val="24"/>
          <w:szCs w:val="24"/>
          <w:lang w:eastAsia="fr-FR"/>
        </w:rPr>
        <w:t>Soit il soumet des projets avec les objectifs ciblés, leur finalisation.</w:t>
      </w:r>
    </w:p>
    <w:p w:rsidR="00421F0A" w:rsidRDefault="00421F0A" w:rsidP="00421F0A">
      <w:pPr>
        <w:spacing w:after="0" w:line="240" w:lineRule="auto"/>
        <w:rPr>
          <w:rFonts w:eastAsia="Times New Roman" w:cs="Trebuchet MS"/>
          <w:color w:val="000000"/>
          <w:sz w:val="24"/>
          <w:szCs w:val="24"/>
          <w:lang w:eastAsia="fr-FR"/>
        </w:rPr>
      </w:pPr>
      <w:r w:rsidRPr="00421F0A">
        <w:rPr>
          <w:rFonts w:eastAsia="Times New Roman" w:cs="Trebuchet MS"/>
          <w:color w:val="000000"/>
          <w:sz w:val="24"/>
          <w:szCs w:val="24"/>
          <w:lang w:eastAsia="fr-FR"/>
        </w:rPr>
        <w:t>L'implication des enfants dans l'animation des débats se fera de façon progressive et avec l'aide de l'enseignant. Au fil du temps, ils pourront aussi initier de nouveaux projets suscitant l'adhésion de tous. La gestion financière de ces projets sera traitée collectivement.</w:t>
      </w:r>
    </w:p>
    <w:p w:rsidR="00421F0A" w:rsidRDefault="00421F0A" w:rsidP="00421F0A">
      <w:pPr>
        <w:spacing w:after="0" w:line="240" w:lineRule="auto"/>
        <w:rPr>
          <w:rFonts w:eastAsia="Times New Roman" w:cs="Trebuchet MS"/>
          <w:color w:val="000000"/>
          <w:sz w:val="24"/>
          <w:szCs w:val="24"/>
          <w:lang w:eastAsia="fr-FR"/>
        </w:rPr>
      </w:pPr>
    </w:p>
    <w:p w:rsidR="00421F0A" w:rsidRPr="00421F0A" w:rsidRDefault="00421F0A" w:rsidP="00421F0A">
      <w:pPr>
        <w:spacing w:after="0" w:line="240" w:lineRule="auto"/>
        <w:rPr>
          <w:rFonts w:eastAsia="Times New Roman" w:cs="Trebuchet MS"/>
          <w:b/>
          <w:color w:val="000000"/>
          <w:sz w:val="36"/>
          <w:szCs w:val="36"/>
          <w:u w:val="single"/>
          <w:lang w:eastAsia="fr-FR"/>
        </w:rPr>
      </w:pPr>
      <w:r w:rsidRPr="00421F0A">
        <w:rPr>
          <w:rFonts w:eastAsia="Times New Roman" w:cs="Trebuchet MS"/>
          <w:b/>
          <w:color w:val="000000"/>
          <w:sz w:val="36"/>
          <w:szCs w:val="36"/>
          <w:u w:val="single"/>
          <w:lang w:eastAsia="fr-FR"/>
        </w:rPr>
        <w:t>Les règles d’or :</w:t>
      </w:r>
    </w:p>
    <w:p w:rsidR="00421F0A" w:rsidRPr="00421F0A" w:rsidRDefault="00421F0A" w:rsidP="00421F0A">
      <w:pPr>
        <w:pStyle w:val="Paragraphedeliste"/>
        <w:numPr>
          <w:ilvl w:val="0"/>
          <w:numId w:val="2"/>
        </w:numPr>
        <w:spacing w:after="0" w:line="240" w:lineRule="auto"/>
        <w:rPr>
          <w:rFonts w:eastAsia="Times New Roman" w:cs="Times New Roman"/>
          <w:sz w:val="24"/>
          <w:szCs w:val="24"/>
          <w:lang w:eastAsia="fr-FR"/>
        </w:rPr>
      </w:pPr>
      <w:r>
        <w:rPr>
          <w:rFonts w:eastAsia="Times New Roman" w:cs="Trebuchet MS"/>
          <w:color w:val="000000"/>
          <w:sz w:val="24"/>
          <w:szCs w:val="24"/>
          <w:lang w:eastAsia="fr-FR"/>
        </w:rPr>
        <w:t>Chaque enfant doit  pouvoir s’exprimer sans être interrompu.</w:t>
      </w:r>
    </w:p>
    <w:p w:rsidR="00421F0A" w:rsidRPr="00421F0A" w:rsidRDefault="00421F0A" w:rsidP="00421F0A">
      <w:pPr>
        <w:pStyle w:val="Paragraphedeliste"/>
        <w:numPr>
          <w:ilvl w:val="0"/>
          <w:numId w:val="2"/>
        </w:numPr>
        <w:spacing w:after="0" w:line="240" w:lineRule="auto"/>
        <w:rPr>
          <w:rFonts w:eastAsia="Times New Roman" w:cs="Times New Roman"/>
          <w:sz w:val="24"/>
          <w:szCs w:val="24"/>
          <w:lang w:eastAsia="fr-FR"/>
        </w:rPr>
      </w:pPr>
      <w:r>
        <w:rPr>
          <w:rFonts w:eastAsia="Times New Roman" w:cs="Trebuchet MS"/>
          <w:color w:val="000000"/>
          <w:sz w:val="24"/>
          <w:szCs w:val="24"/>
          <w:lang w:eastAsia="fr-FR"/>
        </w:rPr>
        <w:t>Les temps de parole doivent être équitables.</w:t>
      </w:r>
    </w:p>
    <w:p w:rsidR="00421F0A" w:rsidRPr="00421F0A" w:rsidRDefault="00421F0A" w:rsidP="00421F0A">
      <w:pPr>
        <w:pStyle w:val="Paragraphedeliste"/>
        <w:numPr>
          <w:ilvl w:val="0"/>
          <w:numId w:val="2"/>
        </w:numPr>
        <w:spacing w:after="0" w:line="240" w:lineRule="auto"/>
        <w:rPr>
          <w:rFonts w:eastAsia="Times New Roman" w:cs="Times New Roman"/>
          <w:sz w:val="24"/>
          <w:szCs w:val="24"/>
          <w:lang w:eastAsia="fr-FR"/>
        </w:rPr>
      </w:pPr>
      <w:r>
        <w:rPr>
          <w:rFonts w:eastAsia="Times New Roman" w:cs="Trebuchet MS"/>
          <w:color w:val="000000"/>
          <w:sz w:val="24"/>
          <w:szCs w:val="24"/>
          <w:lang w:eastAsia="fr-FR"/>
        </w:rPr>
        <w:t>On critique les actes ou les idées mais pas les personnes.</w:t>
      </w:r>
    </w:p>
    <w:p w:rsidR="00421F0A" w:rsidRDefault="00421F0A" w:rsidP="00421F0A">
      <w:pPr>
        <w:pStyle w:val="Paragraphedeliste"/>
        <w:numPr>
          <w:ilvl w:val="0"/>
          <w:numId w:val="2"/>
        </w:numPr>
        <w:spacing w:after="0" w:line="240" w:lineRule="auto"/>
        <w:rPr>
          <w:rFonts w:eastAsia="Times New Roman" w:cs="Times New Roman"/>
          <w:sz w:val="24"/>
          <w:szCs w:val="24"/>
          <w:lang w:eastAsia="fr-FR"/>
        </w:rPr>
      </w:pPr>
      <w:r>
        <w:rPr>
          <w:rFonts w:eastAsia="Times New Roman" w:cs="Times New Roman"/>
          <w:sz w:val="24"/>
          <w:szCs w:val="24"/>
          <w:lang w:eastAsia="fr-FR"/>
        </w:rPr>
        <w:t>Les règles de vie et les décisions sont prises de façon consensuelle, suite à un débat.</w:t>
      </w:r>
    </w:p>
    <w:p w:rsidR="00421F0A" w:rsidRPr="00421F0A" w:rsidRDefault="00421F0A" w:rsidP="00421F0A">
      <w:pPr>
        <w:pStyle w:val="Paragraphedeliste"/>
        <w:numPr>
          <w:ilvl w:val="0"/>
          <w:numId w:val="2"/>
        </w:numPr>
        <w:spacing w:after="0" w:line="240" w:lineRule="auto"/>
        <w:rPr>
          <w:rFonts w:eastAsia="Times New Roman" w:cs="Times New Roman"/>
          <w:sz w:val="24"/>
          <w:szCs w:val="24"/>
          <w:lang w:eastAsia="fr-FR"/>
        </w:rPr>
      </w:pPr>
      <w:r>
        <w:rPr>
          <w:rFonts w:eastAsia="Times New Roman" w:cs="Times New Roman"/>
          <w:sz w:val="24"/>
          <w:szCs w:val="24"/>
          <w:lang w:eastAsia="fr-FR"/>
        </w:rPr>
        <w:t>Un élève qui ne respecte pas ces règles peut perdre son droit de parole sur un temps donné.</w:t>
      </w:r>
    </w:p>
    <w:p w:rsidR="00421F0A" w:rsidRPr="00421F0A" w:rsidRDefault="00421F0A">
      <w:pPr>
        <w:rPr>
          <w:sz w:val="24"/>
          <w:szCs w:val="24"/>
        </w:rPr>
      </w:pPr>
      <w:r>
        <w:rPr>
          <w:noProof/>
          <w:sz w:val="24"/>
          <w:szCs w:val="24"/>
          <w:lang w:eastAsia="fr-FR"/>
        </w:rPr>
        <w:lastRenderedPageBreak/>
        <w:drawing>
          <wp:inline distT="0" distB="0" distL="0" distR="0">
            <wp:extent cx="5733415" cy="7543800"/>
            <wp:effectExtent l="19050" t="0" r="635" b="0"/>
            <wp:docPr id="1" name="Image 0" descr="mes senti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sentiments.jpg"/>
                    <pic:cNvPicPr/>
                  </pic:nvPicPr>
                  <pic:blipFill>
                    <a:blip r:embed="rId6" cstate="print"/>
                    <a:stretch>
                      <a:fillRect/>
                    </a:stretch>
                  </pic:blipFill>
                  <pic:spPr>
                    <a:xfrm>
                      <a:off x="0" y="0"/>
                      <a:ext cx="5733415" cy="7543800"/>
                    </a:xfrm>
                    <a:prstGeom prst="rect">
                      <a:avLst/>
                    </a:prstGeom>
                  </pic:spPr>
                </pic:pic>
              </a:graphicData>
            </a:graphic>
          </wp:inline>
        </w:drawing>
      </w:r>
    </w:p>
    <w:sectPr w:rsidR="00421F0A" w:rsidRPr="00421F0A" w:rsidSect="00421F0A">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1F0A"/>
    <w:rsid w:val="00015711"/>
    <w:rsid w:val="001A5CA7"/>
    <w:rsid w:val="00297479"/>
    <w:rsid w:val="0037620E"/>
    <w:rsid w:val="00421F0A"/>
    <w:rsid w:val="004F6750"/>
    <w:rsid w:val="007A759F"/>
    <w:rsid w:val="009A3536"/>
    <w:rsid w:val="00A6485F"/>
    <w:rsid w:val="00B13766"/>
    <w:rsid w:val="00F431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F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1F0A"/>
    <w:rPr>
      <w:rFonts w:ascii="Tahoma" w:hAnsi="Tahoma" w:cs="Tahoma"/>
      <w:sz w:val="16"/>
      <w:szCs w:val="16"/>
    </w:rPr>
  </w:style>
  <w:style w:type="paragraph" w:styleId="Paragraphedeliste">
    <w:name w:val="List Paragraph"/>
    <w:basedOn w:val="Normal"/>
    <w:uiPriority w:val="34"/>
    <w:qFormat/>
    <w:rsid w:val="00421F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314</Words>
  <Characters>1728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Frédérique Chamoux</cp:lastModifiedBy>
  <cp:revision>6</cp:revision>
  <dcterms:created xsi:type="dcterms:W3CDTF">2013-02-07T17:34:00Z</dcterms:created>
  <dcterms:modified xsi:type="dcterms:W3CDTF">2013-02-08T17:58:00Z</dcterms:modified>
</cp:coreProperties>
</file>