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D3" w:rsidRDefault="00BA5395" w:rsidP="00621C92">
      <w:pPr>
        <w:spacing w:after="0" w:line="240" w:lineRule="auto"/>
        <w:rPr>
          <w:rFonts w:eastAsia="Times New Roman" w:cs="Constantia"/>
          <w:b/>
          <w:bCs/>
          <w:color w:val="000000"/>
          <w:spacing w:val="-20"/>
          <w:sz w:val="56"/>
          <w:szCs w:val="56"/>
          <w:lang w:eastAsia="fr-FR"/>
        </w:rPr>
      </w:pPr>
      <w:bookmarkStart w:id="0" w:name="bookmark0"/>
      <w:r w:rsidRPr="00BA5395">
        <w:rPr>
          <w:rFonts w:eastAsia="Times New Roman" w:cs="Constantia"/>
          <w:b/>
          <w:bCs/>
          <w:color w:val="000000"/>
          <w:spacing w:val="-20"/>
          <w:sz w:val="56"/>
          <w:szCs w:val="56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1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3D3" w:rsidRDefault="004E03D3" w:rsidP="00621C92">
      <w:pPr>
        <w:spacing w:after="0" w:line="240" w:lineRule="auto"/>
        <w:rPr>
          <w:rFonts w:eastAsia="Times New Roman" w:cs="Constantia"/>
          <w:b/>
          <w:bCs/>
          <w:color w:val="000000"/>
          <w:spacing w:val="-20"/>
          <w:sz w:val="56"/>
          <w:szCs w:val="56"/>
          <w:lang w:eastAsia="fr-FR"/>
        </w:rPr>
      </w:pPr>
    </w:p>
    <w:p w:rsidR="00621C92" w:rsidRPr="004E03D3" w:rsidRDefault="00621C92" w:rsidP="00621C92">
      <w:pPr>
        <w:spacing w:after="0" w:line="240" w:lineRule="auto"/>
        <w:rPr>
          <w:rFonts w:eastAsia="Times New Roman" w:cs="Constantia"/>
          <w:b/>
          <w:bCs/>
          <w:color w:val="000000"/>
          <w:spacing w:val="-20"/>
          <w:sz w:val="56"/>
          <w:szCs w:val="56"/>
          <w:lang w:eastAsia="fr-FR"/>
        </w:rPr>
      </w:pPr>
      <w:r w:rsidRPr="00621C92">
        <w:rPr>
          <w:rFonts w:eastAsia="Times New Roman" w:cs="Constantia"/>
          <w:b/>
          <w:bCs/>
          <w:color w:val="000000"/>
          <w:spacing w:val="-20"/>
          <w:sz w:val="56"/>
          <w:szCs w:val="56"/>
          <w:lang w:eastAsia="fr-FR"/>
        </w:rPr>
        <w:t>Autour des images</w:t>
      </w:r>
      <w:bookmarkEnd w:id="0"/>
    </w:p>
    <w:p w:rsidR="00621C92" w:rsidRPr="00621C92" w:rsidRDefault="00621C92" w:rsidP="00621C92">
      <w:pPr>
        <w:spacing w:after="0" w:line="240" w:lineRule="auto"/>
        <w:rPr>
          <w:rFonts w:eastAsia="Times New Roman" w:cs="Segoe UI"/>
          <w:b/>
          <w:bCs/>
          <w:i/>
          <w:iCs/>
          <w:color w:val="000000"/>
          <w:spacing w:val="30"/>
          <w:sz w:val="24"/>
          <w:szCs w:val="24"/>
          <w:lang w:eastAsia="fr-FR"/>
        </w:rPr>
      </w:pPr>
      <w:r w:rsidRPr="00621C92">
        <w:rPr>
          <w:rFonts w:eastAsia="Times New Roman" w:cs="Segoe UI"/>
          <w:b/>
          <w:bCs/>
          <w:i/>
          <w:iCs/>
          <w:color w:val="000000"/>
          <w:spacing w:val="30"/>
          <w:sz w:val="24"/>
          <w:szCs w:val="24"/>
          <w:lang w:eastAsia="fr-FR"/>
        </w:rPr>
        <w:t>Parler de soi</w:t>
      </w:r>
      <w:r w:rsidRPr="00621C92">
        <w:rPr>
          <w:rFonts w:eastAsia="Times New Roman" w:cs="David"/>
          <w:b/>
          <w:bCs/>
          <w:color w:val="000000"/>
          <w:sz w:val="24"/>
          <w:szCs w:val="24"/>
          <w:lang w:eastAsia="fr-FR"/>
        </w:rPr>
        <w:t xml:space="preserve">, </w:t>
      </w:r>
      <w:r w:rsidRPr="00621C92">
        <w:rPr>
          <w:rFonts w:eastAsia="Times New Roman" w:cs="Segoe UI"/>
          <w:b/>
          <w:bCs/>
          <w:i/>
          <w:iCs/>
          <w:color w:val="000000"/>
          <w:spacing w:val="30"/>
          <w:sz w:val="24"/>
          <w:szCs w:val="24"/>
          <w:lang w:eastAsia="fr-FR"/>
        </w:rPr>
        <w:t xml:space="preserve">exprimer des sentiments et </w:t>
      </w:r>
      <w:r w:rsidRPr="00621C92">
        <w:rPr>
          <w:rFonts w:eastAsia="Times New Roman" w:cs="David"/>
          <w:b/>
          <w:bCs/>
          <w:color w:val="000000"/>
          <w:sz w:val="24"/>
          <w:szCs w:val="24"/>
          <w:lang w:eastAsia="fr-FR"/>
        </w:rPr>
        <w:t xml:space="preserve"> </w:t>
      </w:r>
      <w:r w:rsidRPr="00621C92">
        <w:rPr>
          <w:rFonts w:eastAsia="Times New Roman" w:cs="Segoe UI"/>
          <w:b/>
          <w:bCs/>
          <w:i/>
          <w:iCs/>
          <w:color w:val="000000"/>
          <w:spacing w:val="30"/>
          <w:sz w:val="24"/>
          <w:szCs w:val="24"/>
          <w:lang w:eastAsia="fr-FR"/>
        </w:rPr>
        <w:t>émotions.</w:t>
      </w:r>
    </w:p>
    <w:p w:rsidR="00621C92" w:rsidRPr="00621C92" w:rsidRDefault="00621C92" w:rsidP="00621C9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21C92" w:rsidRPr="00621C92" w:rsidRDefault="00621C92" w:rsidP="00621C92">
      <w:pPr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fr-FR"/>
        </w:rPr>
      </w:pPr>
      <w:r w:rsidRPr="00621C92">
        <w:rPr>
          <w:rFonts w:eastAsia="Times New Roman" w:cs="Palatino Linotype"/>
          <w:b/>
          <w:color w:val="000000"/>
          <w:spacing w:val="-10"/>
          <w:sz w:val="36"/>
          <w:szCs w:val="36"/>
          <w:u w:val="single"/>
          <w:lang w:eastAsia="fr-FR"/>
        </w:rPr>
        <w:t>Démarche :</w:t>
      </w:r>
    </w:p>
    <w:p w:rsidR="00621C92" w:rsidRPr="00621C92" w:rsidRDefault="00621C92" w:rsidP="00621C9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21C92">
        <w:rPr>
          <w:rFonts w:eastAsia="Times New Roman" w:cs="Segoe UI"/>
          <w:b/>
          <w:bCs/>
          <w:color w:val="000000"/>
          <w:sz w:val="24"/>
          <w:szCs w:val="24"/>
          <w:lang w:eastAsia="fr-FR"/>
        </w:rPr>
        <w:t xml:space="preserve">ACTIVITÉ 1 : Une image que j'aime </w:t>
      </w:r>
    </w:p>
    <w:p w:rsidR="00621C92" w:rsidRPr="00621C92" w:rsidRDefault="00621C92" w:rsidP="00621C92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 xml:space="preserve">La semaine précédant l'activité,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 xml:space="preserve"> </w:t>
      </w:r>
      <w:proofErr w:type="gramStart"/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>demander</w:t>
      </w:r>
      <w:proofErr w:type="gramEnd"/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 xml:space="preserve"> à chaque élève de rechercher dans des magazines une image ou une photo qu'il aime.</w:t>
      </w:r>
    </w:p>
    <w:p w:rsidR="00621C92" w:rsidRPr="00621C92" w:rsidRDefault="00621C92" w:rsidP="00621C92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 xml:space="preserve">L'enseignant commence l'activité en montrant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>'image qu'il a apportée et énonce la phrase suivante : « Voici mon image, je l'ai choisie parce que ... ».</w:t>
      </w:r>
      <w:r w:rsidR="000851A2" w:rsidRPr="000851A2">
        <w:rPr>
          <w:sz w:val="24"/>
          <w:szCs w:val="24"/>
        </w:rPr>
        <w:t xml:space="preserve"> </w:t>
      </w:r>
      <w:r w:rsidR="00FC2564" w:rsidRPr="00FC2564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5.2pt;margin-top:34pt;width:82.2pt;height:22.7pt;z-index:2516602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851A2" w:rsidRDefault="000851A2" w:rsidP="000851A2">
                  <w:pPr>
                    <w:widowControl w:val="0"/>
                    <w:rPr>
                      <w:rFonts w:ascii="Babiole" w:hAnsi="Babiole"/>
                      <w:color w:val="CEDFA3"/>
                      <w:sz w:val="32"/>
                      <w:szCs w:val="32"/>
                    </w:rPr>
                  </w:pPr>
                  <w:r>
                    <w:rPr>
                      <w:rFonts w:ascii="Babiole" w:hAnsi="Babiole"/>
                      <w:color w:val="CEDFA3"/>
                      <w:sz w:val="32"/>
                      <w:szCs w:val="32"/>
                    </w:rPr>
                    <w:t>Dès le cycle 2</w:t>
                  </w:r>
                </w:p>
              </w:txbxContent>
            </v:textbox>
          </v:shape>
        </w:pict>
      </w:r>
    </w:p>
    <w:p w:rsidR="00621C92" w:rsidRPr="00621C92" w:rsidRDefault="00621C92" w:rsidP="00621C92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>Chaque enfant présente à son tour son image.</w:t>
      </w:r>
      <w:r w:rsidR="000851A2" w:rsidRPr="000851A2">
        <w:rPr>
          <w:sz w:val="24"/>
          <w:szCs w:val="24"/>
        </w:rPr>
        <w:t xml:space="preserve"> </w:t>
      </w:r>
      <w:r w:rsidR="00FC2564" w:rsidRPr="00FC2564">
        <w:rPr>
          <w:sz w:val="24"/>
          <w:szCs w:val="24"/>
        </w:rPr>
        <w:pict>
          <v:shape id="_x0000_s1034" type="#_x0000_t202" style="position:absolute;left:0;text-align:left;margin-left:65.2pt;margin-top:34pt;width:82.2pt;height:22.7pt;z-index:2516623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851A2" w:rsidRDefault="000851A2" w:rsidP="000851A2">
                  <w:pPr>
                    <w:widowControl w:val="0"/>
                    <w:rPr>
                      <w:rFonts w:ascii="Babiole" w:hAnsi="Babiole"/>
                      <w:color w:val="CEDFA3"/>
                      <w:sz w:val="32"/>
                      <w:szCs w:val="32"/>
                    </w:rPr>
                  </w:pPr>
                  <w:r>
                    <w:rPr>
                      <w:rFonts w:ascii="Babiole" w:hAnsi="Babiole"/>
                      <w:color w:val="CEDFA3"/>
                      <w:sz w:val="32"/>
                      <w:szCs w:val="32"/>
                    </w:rPr>
                    <w:t>Dès le cycle 2</w:t>
                  </w:r>
                </w:p>
              </w:txbxContent>
            </v:textbox>
          </v:shape>
        </w:pict>
      </w:r>
    </w:p>
    <w:p w:rsidR="00621C92" w:rsidRDefault="00621C92" w:rsidP="00621C92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 xml:space="preserve">Celui qui n'aurait pas trouvé d'image peut présenter celle d'un camarade en exprimant un ressenti différent. </w:t>
      </w:r>
    </w:p>
    <w:p w:rsidR="00621C92" w:rsidRPr="00621C92" w:rsidRDefault="00621C92" w:rsidP="00621C92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621C92">
        <w:rPr>
          <w:rFonts w:eastAsia="Times New Roman" w:cs="Segoe UI"/>
          <w:b/>
          <w:color w:val="000000"/>
          <w:sz w:val="24"/>
          <w:szCs w:val="24"/>
          <w:lang w:eastAsia="fr-FR"/>
        </w:rPr>
        <w:t>L'utilisation du joker est possible.</w:t>
      </w:r>
    </w:p>
    <w:p w:rsidR="00621C92" w:rsidRDefault="00621C92" w:rsidP="00621C92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>On peut ainsi constituer un classeur d'images prises dans des manuels ou dans des magazines : images publicitaires sans le slogan ...</w:t>
      </w:r>
    </w:p>
    <w:p w:rsidR="00621C92" w:rsidRPr="00621C92" w:rsidRDefault="00621C92" w:rsidP="00621C92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</w:p>
    <w:p w:rsidR="00621C92" w:rsidRPr="00621C92" w:rsidRDefault="00621C92" w:rsidP="00621C9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21C92">
        <w:rPr>
          <w:rFonts w:eastAsia="Times New Roman" w:cs="Segoe UI"/>
          <w:b/>
          <w:bCs/>
          <w:color w:val="000000"/>
          <w:sz w:val="24"/>
          <w:szCs w:val="24"/>
          <w:lang w:eastAsia="fr-FR"/>
        </w:rPr>
        <w:t>ACTIVITÉ 2 : Ce que je vois, ce que j'imagine.</w:t>
      </w:r>
    </w:p>
    <w:p w:rsidR="00621C92" w:rsidRPr="00621C92" w:rsidRDefault="00621C92" w:rsidP="00621C9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21C92">
        <w:rPr>
          <w:rFonts w:eastAsia="Times New Roman" w:cs="Segoe UI"/>
          <w:b/>
          <w:bCs/>
          <w:color w:val="000000"/>
          <w:sz w:val="24"/>
          <w:szCs w:val="24"/>
          <w:lang w:eastAsia="fr-FR"/>
        </w:rPr>
        <w:t>Décrire puis exprimer un ressenti.</w:t>
      </w:r>
    </w:p>
    <w:p w:rsidR="00621C92" w:rsidRPr="00621C92" w:rsidRDefault="00621C92" w:rsidP="00621C92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 xml:space="preserve">La semaine précédant l'activité, </w:t>
      </w:r>
      <w:proofErr w:type="gramStart"/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>demander</w:t>
      </w:r>
      <w:proofErr w:type="gramEnd"/>
      <w:r w:rsidRPr="00621C92">
        <w:rPr>
          <w:rFonts w:eastAsia="Times New Roman" w:cs="Segoe UI"/>
          <w:color w:val="000000"/>
          <w:sz w:val="24"/>
          <w:szCs w:val="24"/>
          <w:lang w:eastAsia="fr-FR"/>
        </w:rPr>
        <w:t xml:space="preserve"> à chaque élève de rechercher dans des magazines une image ou une photo illustrant le thème du jour : paysage, animal, peintre.</w:t>
      </w:r>
    </w:p>
    <w:p w:rsidR="00621C92" w:rsidRPr="00621C92" w:rsidRDefault="00621C92" w:rsidP="00621C92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rebuchet MS"/>
          <w:color w:val="000000"/>
          <w:sz w:val="24"/>
          <w:szCs w:val="24"/>
          <w:lang w:eastAsia="fr-FR"/>
        </w:rPr>
        <w:t>Distribuer au hasard</w:t>
      </w:r>
      <w:r w:rsidRPr="00621C92">
        <w:rPr>
          <w:rFonts w:eastAsia="Times New Roman" w:cs="Trebuchet MS"/>
          <w:color w:val="000000"/>
          <w:sz w:val="24"/>
          <w:szCs w:val="24"/>
          <w:lang w:eastAsia="fr-FR"/>
        </w:rPr>
        <w:t xml:space="preserve"> les images apportées par les enfants.</w:t>
      </w:r>
    </w:p>
    <w:p w:rsidR="00621C92" w:rsidRPr="00621C92" w:rsidRDefault="00621C92" w:rsidP="00621C92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21C92">
        <w:rPr>
          <w:rFonts w:eastAsia="Times New Roman" w:cs="Trebuchet MS"/>
          <w:color w:val="000000"/>
          <w:sz w:val="24"/>
          <w:szCs w:val="24"/>
          <w:lang w:eastAsia="fr-FR"/>
        </w:rPr>
        <w:t>L’enseignant démarre l'activité en disant :</w:t>
      </w:r>
    </w:p>
    <w:p w:rsidR="00621C92" w:rsidRPr="00621C92" w:rsidRDefault="00621C92" w:rsidP="00621C92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621C92">
        <w:rPr>
          <w:rFonts w:eastAsia="Times New Roman" w:cs="Trebuchet MS"/>
          <w:color w:val="000000"/>
          <w:sz w:val="24"/>
          <w:szCs w:val="24"/>
          <w:lang w:eastAsia="fr-FR"/>
        </w:rPr>
        <w:t>« J'aimerais vivre dans cet endroit parce que ... ou je n'aimerais pas vivre dans cet endroit parce que.... ».</w:t>
      </w:r>
    </w:p>
    <w:p w:rsidR="00621C92" w:rsidRPr="00621C92" w:rsidRDefault="00621C92" w:rsidP="00621C92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621C92">
        <w:rPr>
          <w:rFonts w:eastAsia="Times New Roman" w:cs="Trebuchet MS"/>
          <w:color w:val="000000"/>
          <w:sz w:val="24"/>
          <w:szCs w:val="24"/>
          <w:lang w:eastAsia="fr-FR"/>
        </w:rPr>
        <w:t>« J'aime cet animal parce que ... ou je n'aime pas cet animal parce que.... ».</w:t>
      </w:r>
    </w:p>
    <w:p w:rsidR="00621C92" w:rsidRPr="00621C92" w:rsidRDefault="00621C92" w:rsidP="00621C92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621C92">
        <w:rPr>
          <w:rFonts w:eastAsia="Times New Roman" w:cs="Trebuchet MS"/>
          <w:color w:val="000000"/>
          <w:sz w:val="24"/>
          <w:szCs w:val="24"/>
          <w:lang w:eastAsia="fr-FR"/>
        </w:rPr>
        <w:t>« J'aime ce peintre parce que ... ou je n'aime pas ce peintre parce que.... ».</w:t>
      </w:r>
    </w:p>
    <w:p w:rsidR="00621C92" w:rsidRPr="00621C92" w:rsidRDefault="00621C92" w:rsidP="00621C92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21C92">
        <w:rPr>
          <w:rFonts w:eastAsia="Times New Roman" w:cs="Trebuchet MS"/>
          <w:color w:val="000000"/>
          <w:sz w:val="24"/>
          <w:szCs w:val="24"/>
          <w:lang w:eastAsia="fr-FR"/>
        </w:rPr>
        <w:t xml:space="preserve"> Chaque enfant procède de la même façon.</w:t>
      </w:r>
    </w:p>
    <w:p w:rsidR="00621C92" w:rsidRDefault="00621C92" w:rsidP="00621C9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21C92" w:rsidRPr="00621C92" w:rsidRDefault="00621C92" w:rsidP="00621C92">
      <w:pPr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fr-FR"/>
        </w:rPr>
      </w:pPr>
      <w:r w:rsidRPr="00621C92">
        <w:rPr>
          <w:rFonts w:eastAsia="Times New Roman" w:cs="Times New Roman"/>
          <w:b/>
          <w:sz w:val="36"/>
          <w:szCs w:val="36"/>
          <w:u w:val="single"/>
          <w:lang w:eastAsia="fr-FR"/>
        </w:rPr>
        <w:t>Prolongements :</w:t>
      </w:r>
    </w:p>
    <w:p w:rsidR="00621C92" w:rsidRDefault="00621C92" w:rsidP="00621C9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Ces images pourront être classées par thème (peintre, ressenti, couleur…). Elles constitueront la base du « petit musée des images » qui sera enrichi tout au long de l’année.</w:t>
      </w:r>
    </w:p>
    <w:p w:rsidR="00621C92" w:rsidRDefault="00621C92" w:rsidP="00621C9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A643E1" w:rsidRPr="00621C92" w:rsidRDefault="00621C92" w:rsidP="00621C92">
      <w:pPr>
        <w:jc w:val="both"/>
        <w:rPr>
          <w:sz w:val="24"/>
          <w:szCs w:val="24"/>
        </w:rPr>
      </w:pPr>
      <w:r w:rsidRPr="00621C92">
        <w:rPr>
          <w:rFonts w:cs="Trebuchet MS"/>
          <w:sz w:val="24"/>
          <w:szCs w:val="24"/>
        </w:rPr>
        <w:t>L'enseignant sélectionne 6 ou 7 paysages très différents, numérotés, qu'il accroche en différents « coins » de la classe. Les enfants auront au préalab</w:t>
      </w:r>
      <w:r>
        <w:rPr>
          <w:rFonts w:cs="Trebuchet MS"/>
          <w:sz w:val="24"/>
          <w:szCs w:val="24"/>
        </w:rPr>
        <w:t>l</w:t>
      </w:r>
      <w:r w:rsidRPr="00621C92">
        <w:rPr>
          <w:rFonts w:cs="Trebuchet MS"/>
          <w:sz w:val="24"/>
          <w:szCs w:val="24"/>
        </w:rPr>
        <w:t>e un temps d'observation afin de déterminer celui qu'ils préfèrent. Dans un deuxième temps, ils inscrivent leur prénom (ou placent leur étiquette prénom) à côté du paysage choisi. L'enseignant pourra déterminer le nombre maximum d'inscrits pour chaque paysage, entre 4 et 5. Cette sélection permettra de constituer des petits groupes qui échangeront sur : « Comment j'imagine la vie des personnes vivant dans ce lieu ». Chacun présente sa version, même imaginaire, en 2 ou 3 minutes puis le groupe sélectionne l'une des versions qui sera ensuite présentée au groupe classe. Cette séance pourra se poursuivre par un travail d'écriture en groupes, de ces mêmes histoires.</w:t>
      </w:r>
    </w:p>
    <w:sectPr w:rsidR="00A643E1" w:rsidRPr="00621C92" w:rsidSect="004E03D3">
      <w:pgSz w:w="11909" w:h="16834"/>
      <w:pgMar w:top="1440" w:right="1136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biole">
    <w:panose1 w:val="000002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C532868"/>
    <w:multiLevelType w:val="hybridMultilevel"/>
    <w:tmpl w:val="3626C1D8"/>
    <w:lvl w:ilvl="0" w:tplc="EFCE5B2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egoe U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C92"/>
    <w:rsid w:val="00026702"/>
    <w:rsid w:val="000851A2"/>
    <w:rsid w:val="001442B5"/>
    <w:rsid w:val="004E03D3"/>
    <w:rsid w:val="00621C92"/>
    <w:rsid w:val="00A643E1"/>
    <w:rsid w:val="00BA5395"/>
    <w:rsid w:val="00C4202B"/>
    <w:rsid w:val="00D372EC"/>
    <w:rsid w:val="00FC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1C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7</cp:revision>
  <dcterms:created xsi:type="dcterms:W3CDTF">2013-02-04T22:27:00Z</dcterms:created>
  <dcterms:modified xsi:type="dcterms:W3CDTF">2013-02-08T17:52:00Z</dcterms:modified>
</cp:coreProperties>
</file>